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B1D" w:rsidRPr="008A6B1D" w:rsidRDefault="00415C82" w:rsidP="008A6B1D">
      <w:pPr>
        <w:pStyle w:val="Nagwek1"/>
        <w:rPr>
          <w:b w:val="0"/>
        </w:rPr>
      </w:pPr>
      <w:r>
        <w:t xml:space="preserve">Uchwała nr </w:t>
      </w:r>
      <w:r w:rsidR="00A43B18">
        <w:t>1</w:t>
      </w:r>
      <w:r w:rsidR="00A921CF">
        <w:t>1</w:t>
      </w:r>
      <w:r w:rsidR="008A6B1D">
        <w:t>/202</w:t>
      </w:r>
      <w:r w:rsidR="00A921CF">
        <w:t>3</w:t>
      </w:r>
      <w:r w:rsidR="008A6B1D">
        <w:t>/202</w:t>
      </w:r>
      <w:r w:rsidR="00A921CF">
        <w:t>4</w:t>
      </w:r>
      <w:r w:rsidR="008A6B1D">
        <w:t xml:space="preserve"> Rady Pedagogicznej Szkoły Podstawowej nr 1 w Krośniewicach </w:t>
      </w:r>
      <w:bookmarkStart w:id="0" w:name="_GoBack"/>
      <w:bookmarkEnd w:id="0"/>
      <w:r w:rsidR="008A6B1D">
        <w:t>z dnia 1</w:t>
      </w:r>
      <w:r w:rsidR="00A921CF">
        <w:t>3</w:t>
      </w:r>
      <w:r w:rsidR="008A6B1D">
        <w:t>.0</w:t>
      </w:r>
      <w:r w:rsidR="00A43B18">
        <w:t>6</w:t>
      </w:r>
      <w:r w:rsidR="008A6B1D">
        <w:t>.202</w:t>
      </w:r>
      <w:r w:rsidR="00A921CF">
        <w:t>4</w:t>
      </w:r>
      <w:r w:rsidR="008A6B1D">
        <w:t xml:space="preserve"> r.</w:t>
      </w:r>
      <w:r w:rsidR="008A6B1D">
        <w:br/>
      </w:r>
      <w:r w:rsidR="008A6B1D" w:rsidRPr="008A6B1D">
        <w:rPr>
          <w:b w:val="0"/>
        </w:rPr>
        <w:t xml:space="preserve">w sprawie wyników klasyfikacji </w:t>
      </w:r>
      <w:r w:rsidR="00D213A8">
        <w:rPr>
          <w:b w:val="0"/>
        </w:rPr>
        <w:t>rocznej</w:t>
      </w:r>
      <w:r w:rsidR="008A6B1D" w:rsidRPr="008A6B1D">
        <w:rPr>
          <w:b w:val="0"/>
        </w:rPr>
        <w:t xml:space="preserve"> w roku szkolnym 202</w:t>
      </w:r>
      <w:r w:rsidR="00A921CF">
        <w:rPr>
          <w:b w:val="0"/>
        </w:rPr>
        <w:t>3</w:t>
      </w:r>
      <w:r w:rsidR="008A6B1D" w:rsidRPr="008A6B1D">
        <w:rPr>
          <w:b w:val="0"/>
        </w:rPr>
        <w:t>/202</w:t>
      </w:r>
      <w:r w:rsidR="00A921CF">
        <w:rPr>
          <w:b w:val="0"/>
        </w:rPr>
        <w:t>4</w:t>
      </w:r>
      <w:r w:rsidR="008A6B1D" w:rsidRPr="008A6B1D">
        <w:rPr>
          <w:b w:val="0"/>
        </w:rPr>
        <w:t>.</w:t>
      </w:r>
    </w:p>
    <w:p w:rsidR="008A6B1D" w:rsidRDefault="00FB4D4A" w:rsidP="008A6B1D">
      <w:r w:rsidRPr="00FB4D4A">
        <w:t>Na podstawie 70 ust. 1 pkt 2 ustawy z 14 grudnia 2016 r. - Prawo oświatowe</w:t>
      </w:r>
      <w:r>
        <w:t xml:space="preserve"> </w:t>
      </w:r>
      <w:r w:rsidR="00D4492C" w:rsidRPr="00D4492C">
        <w:t xml:space="preserve"> (</w:t>
      </w:r>
      <w:proofErr w:type="spellStart"/>
      <w:r w:rsidR="00D4492C" w:rsidRPr="00D4492C">
        <w:t>t.j</w:t>
      </w:r>
      <w:proofErr w:type="spellEnd"/>
      <w:r w:rsidR="00D4492C" w:rsidRPr="00D4492C">
        <w:t>. Dz. U. z 2024 r. poz. 737)</w:t>
      </w:r>
      <w:r>
        <w:t xml:space="preserve"> </w:t>
      </w:r>
      <w:r w:rsidRPr="00FB4D4A">
        <w:t xml:space="preserve"> </w:t>
      </w:r>
      <w:r>
        <w:t>oraz §8 ust 10 pkt 2 Statutu Szkoły Podstawowej nr 1 w</w:t>
      </w:r>
      <w:r w:rsidR="0006099C">
        <w:t> </w:t>
      </w:r>
      <w:r>
        <w:t xml:space="preserve">Krośniewicach </w:t>
      </w:r>
      <w:r w:rsidR="008A6B1D">
        <w:t xml:space="preserve">Rada Pedagogiczna uchwala: </w:t>
      </w:r>
    </w:p>
    <w:p w:rsidR="008A6B1D" w:rsidRDefault="008A6B1D" w:rsidP="008A6B1D">
      <w:pPr>
        <w:pStyle w:val="Nagwek2"/>
      </w:pPr>
      <w:r>
        <w:t>§1</w:t>
      </w:r>
    </w:p>
    <w:p w:rsidR="008A6B1D" w:rsidRDefault="00FB4D4A" w:rsidP="008A6B1D">
      <w:r w:rsidRPr="00FB4D4A">
        <w:t>Przy</w:t>
      </w:r>
      <w:r>
        <w:t xml:space="preserve">jmuje się wyniki klasyfikacji </w:t>
      </w:r>
      <w:r w:rsidR="00425999">
        <w:t>rocznej</w:t>
      </w:r>
      <w:r>
        <w:t xml:space="preserve"> </w:t>
      </w:r>
      <w:r w:rsidRPr="00FB4D4A">
        <w:t>uczniów</w:t>
      </w:r>
      <w:r w:rsidR="00425999">
        <w:t xml:space="preserve"> klas </w:t>
      </w:r>
      <w:r w:rsidR="004E3653">
        <w:t>I</w:t>
      </w:r>
      <w:r w:rsidR="00425999">
        <w:t>-VII</w:t>
      </w:r>
      <w:r w:rsidR="008A6B1D">
        <w:t xml:space="preserve"> Szkoły Podstawowej nr 1 w Krośniewicach w roku szkoln</w:t>
      </w:r>
      <w:r w:rsidR="00683EC0">
        <w:t>ym</w:t>
      </w:r>
      <w:r w:rsidR="008A6B1D">
        <w:t xml:space="preserve"> 202</w:t>
      </w:r>
      <w:r w:rsidR="00BC05FB">
        <w:t>3</w:t>
      </w:r>
      <w:r w:rsidR="008A6B1D">
        <w:t>/202</w:t>
      </w:r>
      <w:r w:rsidR="00BC05FB">
        <w:t>4</w:t>
      </w:r>
      <w:r w:rsidR="008A6B1D">
        <w:t>.</w:t>
      </w:r>
    </w:p>
    <w:p w:rsidR="008A6B1D" w:rsidRDefault="008A6B1D" w:rsidP="008A6B1D">
      <w:pPr>
        <w:pStyle w:val="Nagwek2"/>
      </w:pPr>
      <w:r>
        <w:t>§2</w:t>
      </w:r>
    </w:p>
    <w:p w:rsidR="00FB4D4A" w:rsidRPr="00FB4D4A" w:rsidRDefault="00FB4D4A" w:rsidP="00FB4D4A">
      <w:pPr>
        <w:pStyle w:val="Nagwek2"/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</w:pPr>
      <w:r w:rsidRPr="00FB4D4A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Szczegółowe  wyniki klasyfikacji </w:t>
      </w:r>
      <w:r w:rsidR="00425999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rocznej</w:t>
      </w:r>
      <w:r w:rsidRPr="00FB4D4A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 xml:space="preserve"> uczniów  oraz  uzasadnienia  negatywnych </w:t>
      </w:r>
    </w:p>
    <w:p w:rsidR="00FB4D4A" w:rsidRDefault="00FB4D4A" w:rsidP="00FB4D4A">
      <w:pPr>
        <w:pStyle w:val="Nagwek2"/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</w:pPr>
      <w:r w:rsidRPr="00FB4D4A"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t>ocen klasyfikacyjnych stanowią załącznik Nr 1 do niniejszej uchwały.</w:t>
      </w:r>
    </w:p>
    <w:p w:rsidR="008A6B1D" w:rsidRDefault="008A6B1D" w:rsidP="008A6B1D">
      <w:pPr>
        <w:pStyle w:val="Nagwek2"/>
      </w:pPr>
      <w:r>
        <w:t>§</w:t>
      </w:r>
      <w:r w:rsidR="00FB4D4A">
        <w:t>3</w:t>
      </w:r>
    </w:p>
    <w:p w:rsidR="008A6B1D" w:rsidRDefault="008A6B1D" w:rsidP="008A6B1D">
      <w:r>
        <w:t>Wykonanie uchwały powierza się dyrektorowi szkoły.</w:t>
      </w:r>
    </w:p>
    <w:p w:rsidR="008A6B1D" w:rsidRDefault="00FB4D4A" w:rsidP="008A6B1D">
      <w:pPr>
        <w:pStyle w:val="Nagwek2"/>
      </w:pPr>
      <w:r>
        <w:t>§4</w:t>
      </w:r>
    </w:p>
    <w:p w:rsidR="007E4781" w:rsidRPr="008A6B1D" w:rsidRDefault="008A6B1D" w:rsidP="008A6B1D">
      <w:r>
        <w:t>Uchwała wchodzi w życie z dniem uchwalenia.</w:t>
      </w:r>
    </w:p>
    <w:sectPr w:rsidR="007E4781" w:rsidRPr="008A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455F"/>
    <w:multiLevelType w:val="hybridMultilevel"/>
    <w:tmpl w:val="0C568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5DD8"/>
    <w:multiLevelType w:val="hybridMultilevel"/>
    <w:tmpl w:val="DC5A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41E35"/>
    <w:multiLevelType w:val="hybridMultilevel"/>
    <w:tmpl w:val="35186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26EF5"/>
    <w:multiLevelType w:val="hybridMultilevel"/>
    <w:tmpl w:val="641AD564"/>
    <w:lvl w:ilvl="0" w:tplc="4A5E7DF6">
      <w:start w:val="1"/>
      <w:numFmt w:val="decimal"/>
      <w:pStyle w:val="Uchwaa-akapit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FE"/>
    <w:rsid w:val="000534E2"/>
    <w:rsid w:val="0006099C"/>
    <w:rsid w:val="00087980"/>
    <w:rsid w:val="00157736"/>
    <w:rsid w:val="00191E03"/>
    <w:rsid w:val="0022484B"/>
    <w:rsid w:val="002346FB"/>
    <w:rsid w:val="002A2E85"/>
    <w:rsid w:val="0031474A"/>
    <w:rsid w:val="00372A0B"/>
    <w:rsid w:val="003D066E"/>
    <w:rsid w:val="00415C82"/>
    <w:rsid w:val="00425999"/>
    <w:rsid w:val="004266F4"/>
    <w:rsid w:val="004E3653"/>
    <w:rsid w:val="00561391"/>
    <w:rsid w:val="0057223D"/>
    <w:rsid w:val="00587925"/>
    <w:rsid w:val="00591FB8"/>
    <w:rsid w:val="005E61A8"/>
    <w:rsid w:val="00683EC0"/>
    <w:rsid w:val="006F3E6B"/>
    <w:rsid w:val="007616A2"/>
    <w:rsid w:val="007E4781"/>
    <w:rsid w:val="00826F04"/>
    <w:rsid w:val="008962B8"/>
    <w:rsid w:val="008A6B1D"/>
    <w:rsid w:val="00A068C8"/>
    <w:rsid w:val="00A43B18"/>
    <w:rsid w:val="00A80663"/>
    <w:rsid w:val="00A83149"/>
    <w:rsid w:val="00A921CF"/>
    <w:rsid w:val="00BC05FB"/>
    <w:rsid w:val="00C80767"/>
    <w:rsid w:val="00C81223"/>
    <w:rsid w:val="00C8434F"/>
    <w:rsid w:val="00C908A9"/>
    <w:rsid w:val="00D128FE"/>
    <w:rsid w:val="00D213A8"/>
    <w:rsid w:val="00D4492C"/>
    <w:rsid w:val="00E52890"/>
    <w:rsid w:val="00E73666"/>
    <w:rsid w:val="00F518FD"/>
    <w:rsid w:val="00F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458F4-1E8A-41A1-A64D-B0D4AC7B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767"/>
    <w:pPr>
      <w:spacing w:after="200" w:line="360" w:lineRule="auto"/>
    </w:pPr>
    <w:rPr>
      <w:sz w:val="24"/>
    </w:rPr>
  </w:style>
  <w:style w:type="paragraph" w:styleId="Nagwek1">
    <w:name w:val="heading 1"/>
    <w:basedOn w:val="Normalny"/>
    <w:next w:val="Nagwek2"/>
    <w:link w:val="Nagwek1Znak"/>
    <w:uiPriority w:val="9"/>
    <w:qFormat/>
    <w:rsid w:val="007E4781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1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28FE"/>
    <w:pPr>
      <w:spacing w:after="0" w:line="240" w:lineRule="auto"/>
    </w:pPr>
  </w:style>
  <w:style w:type="character" w:customStyle="1" w:styleId="Uchwaa-tytuZnak">
    <w:name w:val="Uchwała - tytuł Znak"/>
    <w:basedOn w:val="Domylnaczcionkaakapitu"/>
    <w:link w:val="Uchwaa-tytu"/>
    <w:locked/>
    <w:rsid w:val="00D128FE"/>
    <w:rPr>
      <w:b/>
      <w:smallCaps/>
      <w:sz w:val="28"/>
    </w:rPr>
  </w:style>
  <w:style w:type="paragraph" w:customStyle="1" w:styleId="Uchwaa-tytu">
    <w:name w:val="Uchwała - tytuł"/>
    <w:basedOn w:val="Normalny"/>
    <w:link w:val="Uchwaa-tytuZnak"/>
    <w:qFormat/>
    <w:rsid w:val="00D128FE"/>
    <w:pPr>
      <w:spacing w:after="240"/>
      <w:jc w:val="center"/>
    </w:pPr>
    <w:rPr>
      <w:b/>
      <w:smallCaps/>
      <w:sz w:val="28"/>
    </w:rPr>
  </w:style>
  <w:style w:type="character" w:customStyle="1" w:styleId="Uchwaa-organZnak">
    <w:name w:val="Uchwała - organ Znak"/>
    <w:basedOn w:val="Domylnaczcionkaakapitu"/>
    <w:link w:val="Uchwaa-organ"/>
    <w:locked/>
    <w:rsid w:val="00D128FE"/>
    <w:rPr>
      <w:i/>
      <w:sz w:val="24"/>
    </w:rPr>
  </w:style>
  <w:style w:type="paragraph" w:customStyle="1" w:styleId="Uchwaa-organ">
    <w:name w:val="Uchwała - organ"/>
    <w:basedOn w:val="Normalny"/>
    <w:link w:val="Uchwaa-organZnak"/>
    <w:qFormat/>
    <w:rsid w:val="00D128FE"/>
    <w:pPr>
      <w:spacing w:after="160" w:line="256" w:lineRule="auto"/>
      <w:jc w:val="center"/>
    </w:pPr>
    <w:rPr>
      <w:i/>
    </w:rPr>
  </w:style>
  <w:style w:type="character" w:customStyle="1" w:styleId="Uchwaa-podstawaprawnaZnak">
    <w:name w:val="Uchwała - podstawa prawna Znak"/>
    <w:basedOn w:val="Domylnaczcionkaakapitu"/>
    <w:link w:val="Uchwaa-podstawaprawna"/>
    <w:locked/>
    <w:rsid w:val="002A2E85"/>
    <w:rPr>
      <w:sz w:val="24"/>
    </w:rPr>
  </w:style>
  <w:style w:type="paragraph" w:customStyle="1" w:styleId="Uchwaa-podstawaprawna">
    <w:name w:val="Uchwała - podstawa prawna"/>
    <w:basedOn w:val="Normalny"/>
    <w:link w:val="Uchwaa-podstawaprawnaZnak"/>
    <w:qFormat/>
    <w:rsid w:val="002A2E85"/>
    <w:pPr>
      <w:spacing w:before="600" w:after="840"/>
    </w:pPr>
  </w:style>
  <w:style w:type="character" w:customStyle="1" w:styleId="Uchwaa-akapitZnak">
    <w:name w:val="Uchwała - akapit Znak"/>
    <w:basedOn w:val="Domylnaczcionkaakapitu"/>
    <w:link w:val="Uchwaa-akapit"/>
    <w:locked/>
    <w:rsid w:val="002A2E85"/>
    <w:rPr>
      <w:sz w:val="24"/>
    </w:rPr>
  </w:style>
  <w:style w:type="paragraph" w:customStyle="1" w:styleId="Uchwaa-akapit">
    <w:name w:val="Uchwała - akapit"/>
    <w:basedOn w:val="Akapitzlist"/>
    <w:link w:val="Uchwaa-akapitZnak"/>
    <w:qFormat/>
    <w:rsid w:val="002A2E85"/>
    <w:pPr>
      <w:numPr>
        <w:numId w:val="1"/>
      </w:numPr>
      <w:spacing w:after="160"/>
      <w:ind w:left="714" w:hanging="357"/>
      <w:jc w:val="both"/>
    </w:pPr>
  </w:style>
  <w:style w:type="paragraph" w:styleId="Akapitzlist">
    <w:name w:val="List Paragraph"/>
    <w:basedOn w:val="Normalny"/>
    <w:uiPriority w:val="34"/>
    <w:qFormat/>
    <w:rsid w:val="003147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9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E4781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16A2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Sochala</dc:creator>
  <cp:keywords/>
  <dc:description/>
  <cp:lastModifiedBy>Arkadiusz Sochala</cp:lastModifiedBy>
  <cp:revision>5</cp:revision>
  <cp:lastPrinted>2024-06-11T09:19:00Z</cp:lastPrinted>
  <dcterms:created xsi:type="dcterms:W3CDTF">2024-06-11T09:06:00Z</dcterms:created>
  <dcterms:modified xsi:type="dcterms:W3CDTF">2024-07-16T07:43:00Z</dcterms:modified>
</cp:coreProperties>
</file>