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6E" w:rsidRPr="003D066E" w:rsidRDefault="00D42B23" w:rsidP="003D066E">
      <w:pPr>
        <w:pStyle w:val="Nagwek1"/>
        <w:rPr>
          <w:b w:val="0"/>
        </w:rPr>
      </w:pPr>
      <w:r>
        <w:t>Zarządzenie</w:t>
      </w:r>
      <w:r w:rsidR="003D066E">
        <w:t xml:space="preserve"> nr </w:t>
      </w:r>
      <w:r w:rsidR="00FF6951">
        <w:t>5</w:t>
      </w:r>
      <w:r w:rsidR="00924CF9">
        <w:t>1</w:t>
      </w:r>
      <w:r w:rsidR="003D066E">
        <w:t>/202</w:t>
      </w:r>
      <w:r w:rsidR="00924CF9">
        <w:t>3</w:t>
      </w:r>
      <w:r w:rsidR="003D066E">
        <w:t>/202</w:t>
      </w:r>
      <w:r w:rsidR="00924CF9">
        <w:t>4</w:t>
      </w:r>
      <w:r w:rsidR="003D066E">
        <w:t xml:space="preserve"> </w:t>
      </w:r>
      <w:r>
        <w:t>Dyrektora</w:t>
      </w:r>
      <w:r w:rsidR="003D066E">
        <w:t xml:space="preserve"> Szkoły Podstawowej nr 1 w Krośniewicach z dnia </w:t>
      </w:r>
      <w:r w:rsidR="00924CF9">
        <w:t>13</w:t>
      </w:r>
      <w:r w:rsidR="003D066E">
        <w:t xml:space="preserve"> </w:t>
      </w:r>
      <w:r w:rsidR="00924CF9">
        <w:t>maja</w:t>
      </w:r>
      <w:r w:rsidR="003D066E">
        <w:t xml:space="preserve"> 202</w:t>
      </w:r>
      <w:r w:rsidR="00924CF9">
        <w:t>4</w:t>
      </w:r>
      <w:r w:rsidR="003D066E">
        <w:t xml:space="preserve"> r. </w:t>
      </w:r>
      <w:r w:rsidR="003D066E">
        <w:br/>
      </w:r>
      <w:r w:rsidR="003D066E" w:rsidRPr="003D066E">
        <w:rPr>
          <w:b w:val="0"/>
        </w:rPr>
        <w:t xml:space="preserve">w sprawie </w:t>
      </w:r>
      <w:bookmarkStart w:id="0" w:name="_Hlk166491452"/>
      <w:r w:rsidR="00BF7B80">
        <w:rPr>
          <w:b w:val="0"/>
        </w:rPr>
        <w:t>zaopiniowania zestawu podręczników na rok szkolny 2024/2025</w:t>
      </w:r>
      <w:bookmarkEnd w:id="0"/>
    </w:p>
    <w:p w:rsidR="003D066E" w:rsidRDefault="00D42B23" w:rsidP="003D066E">
      <w:r>
        <w:t>Na podstawie art. 69</w:t>
      </w:r>
      <w:r w:rsidR="003D066E">
        <w:t xml:space="preserve"> ust. </w:t>
      </w:r>
      <w:r>
        <w:t>5</w:t>
      </w:r>
      <w:r w:rsidR="003D066E">
        <w:t xml:space="preserve"> </w:t>
      </w:r>
      <w:r w:rsidR="006F3B80">
        <w:t>u</w:t>
      </w:r>
      <w:r w:rsidR="006F3B80" w:rsidRPr="006F3B80">
        <w:t>staw</w:t>
      </w:r>
      <w:r w:rsidR="006F3B80">
        <w:t>y</w:t>
      </w:r>
      <w:r w:rsidR="006F3B80" w:rsidRPr="006F3B80">
        <w:t xml:space="preserve"> z dnia 14 grudnia 2016 r. - Prawo oświatowe (</w:t>
      </w:r>
      <w:proofErr w:type="spellStart"/>
      <w:r w:rsidR="006F3B80" w:rsidRPr="006F3B80">
        <w:t>t.j</w:t>
      </w:r>
      <w:proofErr w:type="spellEnd"/>
      <w:r w:rsidR="006F3B80" w:rsidRPr="006F3B80">
        <w:t>. Dz. U. z</w:t>
      </w:r>
      <w:r w:rsidR="0008637B">
        <w:t> </w:t>
      </w:r>
      <w:r w:rsidR="006F3B80" w:rsidRPr="006F3B80">
        <w:t xml:space="preserve">2023 r. poz. 900 z </w:t>
      </w:r>
      <w:proofErr w:type="spellStart"/>
      <w:r w:rsidR="006F3B80" w:rsidRPr="006F3B80">
        <w:t>późn</w:t>
      </w:r>
      <w:proofErr w:type="spellEnd"/>
      <w:r w:rsidR="006F3B80" w:rsidRPr="006F3B80">
        <w:t>. zm.).</w:t>
      </w:r>
      <w:r w:rsidR="006F3B80">
        <w:t xml:space="preserve"> </w:t>
      </w:r>
      <w:r>
        <w:t xml:space="preserve">zarządzam zebranie </w:t>
      </w:r>
      <w:r w:rsidR="003D066E">
        <w:t>Rad</w:t>
      </w:r>
      <w:r>
        <w:t>y Pedagogicznej</w:t>
      </w:r>
      <w:r w:rsidR="003D066E">
        <w:t xml:space="preserve"> </w:t>
      </w:r>
      <w:r>
        <w:t xml:space="preserve">w dniu </w:t>
      </w:r>
      <w:r w:rsidR="006F3B80">
        <w:t>21</w:t>
      </w:r>
      <w:r>
        <w:t>.05.202</w:t>
      </w:r>
      <w:r w:rsidR="006F3B80">
        <w:t>4</w:t>
      </w:r>
      <w:r>
        <w:t xml:space="preserve"> r. o godz. 14:35 w </w:t>
      </w:r>
      <w:r w:rsidR="006F3B80">
        <w:t>s</w:t>
      </w:r>
      <w:r>
        <w:t xml:space="preserve">ali konferencyjnej w celu </w:t>
      </w:r>
      <w:r w:rsidR="006F3B80" w:rsidRPr="006F3B80">
        <w:t>zaopiniowania zestawu podręczników na rok szkolny 2024/2025</w:t>
      </w:r>
    </w:p>
    <w:p w:rsidR="003D066E" w:rsidRDefault="003D066E" w:rsidP="003D066E">
      <w:pPr>
        <w:pStyle w:val="Nagwek2"/>
      </w:pPr>
      <w:r>
        <w:t>§ 1</w:t>
      </w:r>
    </w:p>
    <w:p w:rsidR="00D42B23" w:rsidRDefault="00D42B23" w:rsidP="00D42B23">
      <w:r>
        <w:t>Ustala się następujący porządek obrad:</w:t>
      </w:r>
    </w:p>
    <w:p w:rsidR="00D42B23" w:rsidRDefault="00D42B23" w:rsidP="00D42B23">
      <w:pPr>
        <w:pStyle w:val="Akapitzlist"/>
        <w:numPr>
          <w:ilvl w:val="0"/>
          <w:numId w:val="4"/>
        </w:numPr>
      </w:pPr>
      <w:r>
        <w:t>Powitanie zebranych, podanie porządku zebrania i stwierdzenie jego prawomocności</w:t>
      </w:r>
      <w:r w:rsidR="001D3169">
        <w:t>.</w:t>
      </w:r>
    </w:p>
    <w:p w:rsidR="00D42B23" w:rsidRDefault="00D42B23" w:rsidP="00D42B23">
      <w:pPr>
        <w:pStyle w:val="Akapitzlist"/>
        <w:numPr>
          <w:ilvl w:val="0"/>
          <w:numId w:val="4"/>
        </w:numPr>
      </w:pPr>
      <w:r>
        <w:t>Przyjęcie protokołu z poprzedniego zebrania.</w:t>
      </w:r>
    </w:p>
    <w:p w:rsidR="00D42B23" w:rsidRDefault="00482D81" w:rsidP="00D42B23">
      <w:pPr>
        <w:pStyle w:val="Akapitzlist"/>
        <w:numPr>
          <w:ilvl w:val="0"/>
          <w:numId w:val="4"/>
        </w:numPr>
      </w:pPr>
      <w:r>
        <w:t>Przypomnienie zasad oceniania zgodnych z zapisami statutu szkoły i bezwzględne przestrzeganie zasad oceniania i zachowania.</w:t>
      </w:r>
    </w:p>
    <w:p w:rsidR="00BF7B80" w:rsidRDefault="00482D81" w:rsidP="00D42B23">
      <w:pPr>
        <w:pStyle w:val="Akapitzlist"/>
        <w:numPr>
          <w:ilvl w:val="0"/>
          <w:numId w:val="4"/>
        </w:numPr>
      </w:pPr>
      <w:r>
        <w:t>Przedstawienie propozycji do zestawu podręczników w roku szkolnym 202</w:t>
      </w:r>
      <w:r w:rsidR="00BF7B80">
        <w:t>4</w:t>
      </w:r>
      <w:r>
        <w:t>/202</w:t>
      </w:r>
      <w:r w:rsidR="00BF7B80">
        <w:t>5</w:t>
      </w:r>
      <w:r w:rsidR="00804716">
        <w:t>.</w:t>
      </w:r>
    </w:p>
    <w:p w:rsidR="00482D81" w:rsidRDefault="00BF7B80" w:rsidP="00BF7B80">
      <w:pPr>
        <w:pStyle w:val="Akapitzlist"/>
        <w:numPr>
          <w:ilvl w:val="0"/>
          <w:numId w:val="4"/>
        </w:numPr>
      </w:pPr>
      <w:r w:rsidRPr="00BF7B80">
        <w:t xml:space="preserve">Wyrażenie opinii na temat zestawu </w:t>
      </w:r>
      <w:r>
        <w:t>p</w:t>
      </w:r>
      <w:r w:rsidRPr="00BF7B80">
        <w:t>odręczników na rok szkolny 202</w:t>
      </w:r>
      <w:r>
        <w:t>4</w:t>
      </w:r>
      <w:r w:rsidRPr="00BF7B80">
        <w:t>/202</w:t>
      </w:r>
      <w:r>
        <w:t>5</w:t>
      </w:r>
      <w:r w:rsidRPr="00BF7B80">
        <w:t>. Podjęcie uchwały.</w:t>
      </w:r>
    </w:p>
    <w:p w:rsidR="00BF7B80" w:rsidRDefault="00BF7B80" w:rsidP="00482D81">
      <w:pPr>
        <w:pStyle w:val="Akapitzlist"/>
        <w:numPr>
          <w:ilvl w:val="0"/>
          <w:numId w:val="4"/>
        </w:numPr>
      </w:pPr>
      <w:r>
        <w:t>Omówienie z</w:t>
      </w:r>
      <w:r w:rsidRPr="00BF7B80">
        <w:t>arządzeni</w:t>
      </w:r>
      <w:r>
        <w:t>a</w:t>
      </w:r>
      <w:r w:rsidRPr="00BF7B80">
        <w:t xml:space="preserve"> nr 143/2023 Łódzkiego Kuratora Oświaty z dnia 13 grudnia 2023 r. w sprawie wykazu zawodów wiedzy, artystycznych i sportowych na rok szkolny 2023/2024, organizowanych przez kuratora oświaty lub inne podmioty działające na terenie szkoły, które mogą być wymienione na świadectwie ukończenia szkoły podstawowej</w:t>
      </w:r>
      <w:r w:rsidR="00804716">
        <w:t>.</w:t>
      </w:r>
    </w:p>
    <w:p w:rsidR="00804716" w:rsidRDefault="00804716" w:rsidP="00482D81">
      <w:pPr>
        <w:pStyle w:val="Akapitzlist"/>
        <w:numPr>
          <w:ilvl w:val="0"/>
          <w:numId w:val="4"/>
        </w:numPr>
      </w:pPr>
      <w:r>
        <w:t>Informacja na temat wprowadzenia do stosowania Standardów Ochrony Małoletnich.</w:t>
      </w:r>
    </w:p>
    <w:p w:rsidR="00804716" w:rsidRDefault="00804716" w:rsidP="00482D81">
      <w:pPr>
        <w:pStyle w:val="Akapitzlist"/>
        <w:numPr>
          <w:ilvl w:val="0"/>
          <w:numId w:val="4"/>
        </w:numPr>
      </w:pPr>
      <w:r>
        <w:t>Informacja na temat z</w:t>
      </w:r>
      <w:r w:rsidRPr="00804716">
        <w:t>mian w ramowych planach nauczania od roku szkolnego 2024/2025</w:t>
      </w:r>
      <w:r>
        <w:t>.</w:t>
      </w:r>
    </w:p>
    <w:p w:rsidR="008C497A" w:rsidRDefault="005D73C9" w:rsidP="00482D81">
      <w:pPr>
        <w:pStyle w:val="Akapitzlist"/>
        <w:numPr>
          <w:ilvl w:val="0"/>
          <w:numId w:val="4"/>
        </w:numPr>
      </w:pPr>
      <w:r>
        <w:t xml:space="preserve">Przedstawienie rozliczenia wydatkowania środków </w:t>
      </w:r>
      <w:r w:rsidR="008C497A">
        <w:t>Zakładowego Funduszu Świadczeń Socjalnych.</w:t>
      </w:r>
    </w:p>
    <w:p w:rsidR="00705B3F" w:rsidRDefault="00A63AD7" w:rsidP="00482D81">
      <w:pPr>
        <w:pStyle w:val="Akapitzlist"/>
        <w:numPr>
          <w:ilvl w:val="0"/>
          <w:numId w:val="4"/>
        </w:numPr>
      </w:pPr>
      <w:r>
        <w:t>Okresowa ocena przydatności składników rzeczowych majątku ruchomego oraz zgłoszenie zużytych i zbędnych składników do pracownika</w:t>
      </w:r>
      <w:bookmarkStart w:id="1" w:name="_GoBack"/>
      <w:bookmarkEnd w:id="1"/>
      <w:r>
        <w:t xml:space="preserve"> odpowiedzialnego za gospodarowanie środkami trwałymi.</w:t>
      </w:r>
    </w:p>
    <w:p w:rsidR="00482D81" w:rsidRDefault="00482D81" w:rsidP="00482D81">
      <w:pPr>
        <w:pStyle w:val="Akapitzlist"/>
        <w:numPr>
          <w:ilvl w:val="0"/>
          <w:numId w:val="4"/>
        </w:numPr>
      </w:pPr>
      <w:r>
        <w:lastRenderedPageBreak/>
        <w:t>Sprawy różne</w:t>
      </w:r>
      <w:r w:rsidR="001D3169">
        <w:t>:</w:t>
      </w:r>
    </w:p>
    <w:p w:rsidR="00482D81" w:rsidRDefault="00482D81" w:rsidP="00482D81">
      <w:pPr>
        <w:pStyle w:val="Akapitzlist"/>
        <w:numPr>
          <w:ilvl w:val="1"/>
          <w:numId w:val="4"/>
        </w:numPr>
      </w:pPr>
      <w:r>
        <w:t>Organizacja Dnia Sportu i Dni Rodziny. Wyznaczenie koordynatorów.</w:t>
      </w:r>
    </w:p>
    <w:p w:rsidR="00BF7B80" w:rsidRDefault="00BF7B80" w:rsidP="00482D81">
      <w:pPr>
        <w:pStyle w:val="Akapitzlist"/>
        <w:numPr>
          <w:ilvl w:val="1"/>
          <w:numId w:val="4"/>
        </w:numPr>
      </w:pPr>
      <w:r>
        <w:t>Organizacja pracy w dniu 1 czerwca 2024 r. (zawody wędkarskie)</w:t>
      </w:r>
    </w:p>
    <w:p w:rsidR="00BF7B80" w:rsidRPr="00D42B23" w:rsidRDefault="00BF7B80" w:rsidP="00482D81">
      <w:pPr>
        <w:pStyle w:val="Akapitzlist"/>
        <w:numPr>
          <w:ilvl w:val="1"/>
          <w:numId w:val="4"/>
        </w:numPr>
      </w:pPr>
      <w:r w:rsidRPr="00BF7B80">
        <w:t>Informacja o przygotowaniu przez nauczycieli dokumentów związanych z</w:t>
      </w:r>
      <w:r>
        <w:t> </w:t>
      </w:r>
      <w:r w:rsidRPr="00BF7B80">
        <w:t>zakończeniem roku szkolnego.</w:t>
      </w:r>
      <w:r>
        <w:t xml:space="preserve"> (arkusze ocen, świadectwa, nagrody)</w:t>
      </w:r>
    </w:p>
    <w:p w:rsidR="003D066E" w:rsidRDefault="00482D81" w:rsidP="003D066E">
      <w:pPr>
        <w:pStyle w:val="Nagwek2"/>
      </w:pPr>
      <w:r>
        <w:t>§ 2</w:t>
      </w:r>
    </w:p>
    <w:p w:rsidR="007E4781" w:rsidRPr="003D066E" w:rsidRDefault="00482D81" w:rsidP="003D066E">
      <w:r>
        <w:t>Zarządzenie</w:t>
      </w:r>
      <w:r w:rsidR="003D066E">
        <w:t xml:space="preserve"> wchodzi w życie z dniem podjęcia.</w:t>
      </w:r>
    </w:p>
    <w:sectPr w:rsidR="007E4781" w:rsidRPr="003D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67B08"/>
    <w:multiLevelType w:val="hybridMultilevel"/>
    <w:tmpl w:val="0088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E35"/>
    <w:multiLevelType w:val="hybridMultilevel"/>
    <w:tmpl w:val="3518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E"/>
    <w:rsid w:val="0008637B"/>
    <w:rsid w:val="00087980"/>
    <w:rsid w:val="00157736"/>
    <w:rsid w:val="001D3169"/>
    <w:rsid w:val="0022484B"/>
    <w:rsid w:val="002346FB"/>
    <w:rsid w:val="002A2E85"/>
    <w:rsid w:val="0031474A"/>
    <w:rsid w:val="00372A0B"/>
    <w:rsid w:val="003D066E"/>
    <w:rsid w:val="00482D81"/>
    <w:rsid w:val="0057223D"/>
    <w:rsid w:val="00591FB8"/>
    <w:rsid w:val="005D73C9"/>
    <w:rsid w:val="005E61A8"/>
    <w:rsid w:val="006F3B80"/>
    <w:rsid w:val="00705B3F"/>
    <w:rsid w:val="007616A2"/>
    <w:rsid w:val="007E4781"/>
    <w:rsid w:val="00804716"/>
    <w:rsid w:val="00826F04"/>
    <w:rsid w:val="008962B8"/>
    <w:rsid w:val="008C283E"/>
    <w:rsid w:val="008C497A"/>
    <w:rsid w:val="00924CF9"/>
    <w:rsid w:val="00A63AD7"/>
    <w:rsid w:val="00A83149"/>
    <w:rsid w:val="00AC5CA5"/>
    <w:rsid w:val="00B95FC5"/>
    <w:rsid w:val="00BF7B80"/>
    <w:rsid w:val="00C80767"/>
    <w:rsid w:val="00C8434F"/>
    <w:rsid w:val="00C908A9"/>
    <w:rsid w:val="00D128FE"/>
    <w:rsid w:val="00D42B23"/>
    <w:rsid w:val="00E76C3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DD1C"/>
  <w15:chartTrackingRefBased/>
  <w15:docId w15:val="{D3C6DE8F-B83E-48C9-B837-48E2254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767"/>
    <w:pPr>
      <w:spacing w:after="200"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7E4781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8FE"/>
    <w:pPr>
      <w:spacing w:after="0" w:line="240" w:lineRule="auto"/>
    </w:pPr>
  </w:style>
  <w:style w:type="character" w:customStyle="1" w:styleId="Uchwaa-tytuZnak">
    <w:name w:val="Uchwała - tytuł Znak"/>
    <w:basedOn w:val="Domylnaczcionkaakapitu"/>
    <w:link w:val="Uchwaa-tytu"/>
    <w:locked/>
    <w:rsid w:val="00D128FE"/>
    <w:rPr>
      <w:b/>
      <w:smallCaps/>
      <w:sz w:val="28"/>
    </w:rPr>
  </w:style>
  <w:style w:type="paragraph" w:customStyle="1" w:styleId="Uchwaa-tytu">
    <w:name w:val="Uchwała - tytuł"/>
    <w:basedOn w:val="Normalny"/>
    <w:link w:val="Uchwaa-tytuZnak"/>
    <w:qFormat/>
    <w:rsid w:val="00D128FE"/>
    <w:pPr>
      <w:spacing w:after="240"/>
      <w:jc w:val="center"/>
    </w:pPr>
    <w:rPr>
      <w:b/>
      <w:smallCaps/>
      <w:sz w:val="28"/>
    </w:rPr>
  </w:style>
  <w:style w:type="character" w:customStyle="1" w:styleId="Uchwaa-organZnak">
    <w:name w:val="Uchwała - organ Znak"/>
    <w:basedOn w:val="Domylnaczcionkaakapitu"/>
    <w:link w:val="Uchwaa-organ"/>
    <w:locked/>
    <w:rsid w:val="00D128FE"/>
    <w:rPr>
      <w:i/>
      <w:sz w:val="24"/>
    </w:rPr>
  </w:style>
  <w:style w:type="paragraph" w:customStyle="1" w:styleId="Uchwaa-organ">
    <w:name w:val="Uchwała - organ"/>
    <w:basedOn w:val="Normalny"/>
    <w:link w:val="Uchwaa-organZnak"/>
    <w:qFormat/>
    <w:rsid w:val="00D128FE"/>
    <w:pPr>
      <w:spacing w:after="160" w:line="256" w:lineRule="auto"/>
      <w:jc w:val="center"/>
    </w:pPr>
    <w:rPr>
      <w:i/>
    </w:rPr>
  </w:style>
  <w:style w:type="character" w:customStyle="1" w:styleId="Uchwaa-podstawaprawnaZnak">
    <w:name w:val="Uchwała - podstawa prawna Znak"/>
    <w:basedOn w:val="Domylnaczcionkaakapitu"/>
    <w:link w:val="Uchwaa-podstawaprawna"/>
    <w:locked/>
    <w:rsid w:val="002A2E85"/>
    <w:rPr>
      <w:sz w:val="24"/>
    </w:rPr>
  </w:style>
  <w:style w:type="paragraph" w:customStyle="1" w:styleId="Uchwaa-podstawaprawna">
    <w:name w:val="Uchwała - podstawa prawna"/>
    <w:basedOn w:val="Normalny"/>
    <w:link w:val="Uchwaa-podstawaprawnaZnak"/>
    <w:qFormat/>
    <w:rsid w:val="002A2E85"/>
    <w:pPr>
      <w:spacing w:before="600" w:after="840"/>
    </w:pPr>
  </w:style>
  <w:style w:type="character" w:customStyle="1" w:styleId="Uchwaa-akapitZnak">
    <w:name w:val="Uchwała - akapit Znak"/>
    <w:basedOn w:val="Domylnaczcionkaakapitu"/>
    <w:link w:val="Uchwaa-akapit"/>
    <w:locked/>
    <w:rsid w:val="002A2E85"/>
    <w:rPr>
      <w:sz w:val="24"/>
    </w:rPr>
  </w:style>
  <w:style w:type="paragraph" w:customStyle="1" w:styleId="Uchwaa-akapit">
    <w:name w:val="Uchwała - akapit"/>
    <w:basedOn w:val="Akapitzlist"/>
    <w:link w:val="Uchwaa-akapitZnak"/>
    <w:qFormat/>
    <w:rsid w:val="002A2E85"/>
    <w:pPr>
      <w:numPr>
        <w:numId w:val="1"/>
      </w:numPr>
      <w:spacing w:after="160"/>
      <w:ind w:left="714" w:hanging="357"/>
      <w:jc w:val="both"/>
    </w:pPr>
  </w:style>
  <w:style w:type="paragraph" w:styleId="Akapitzlist">
    <w:name w:val="List Paragraph"/>
    <w:basedOn w:val="Normalny"/>
    <w:uiPriority w:val="34"/>
    <w:qFormat/>
    <w:rsid w:val="00314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478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16A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13</cp:revision>
  <cp:lastPrinted>2023-03-27T07:32:00Z</cp:lastPrinted>
  <dcterms:created xsi:type="dcterms:W3CDTF">2023-04-27T07:39:00Z</dcterms:created>
  <dcterms:modified xsi:type="dcterms:W3CDTF">2024-05-13T09:59:00Z</dcterms:modified>
</cp:coreProperties>
</file>