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Default="00FB6CB8" w:rsidP="00FB6CB8">
      <w:pPr>
        <w:pStyle w:val="Nagwek1"/>
      </w:pPr>
      <w:r>
        <w:t xml:space="preserve">Zarządzenie nr </w:t>
      </w:r>
      <w:r w:rsidR="00FC079F">
        <w:t>42</w:t>
      </w:r>
      <w:r>
        <w:t>/2023/2024</w:t>
      </w:r>
      <w:r>
        <w:br/>
      </w:r>
      <w:r w:rsidRPr="00467716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2A4F85">
        <w:rPr>
          <w:rFonts w:ascii="Calibri Light" w:hAnsi="Calibri Light" w:cs="Calibri Light"/>
          <w:b w:val="0"/>
        </w:rPr>
        <w:t>07</w:t>
      </w:r>
      <w:r w:rsidR="00467716" w:rsidRPr="00467716">
        <w:rPr>
          <w:rFonts w:ascii="Calibri Light" w:hAnsi="Calibri Light" w:cs="Calibri Light"/>
          <w:b w:val="0"/>
        </w:rPr>
        <w:t>.</w:t>
      </w:r>
      <w:r w:rsidR="00EA451A">
        <w:rPr>
          <w:rFonts w:ascii="Calibri Light" w:hAnsi="Calibri Light" w:cs="Calibri Light"/>
          <w:b w:val="0"/>
        </w:rPr>
        <w:t>0</w:t>
      </w:r>
      <w:r w:rsidR="002A4F85">
        <w:rPr>
          <w:rFonts w:ascii="Calibri Light" w:hAnsi="Calibri Light" w:cs="Calibri Light"/>
          <w:b w:val="0"/>
        </w:rPr>
        <w:t>2</w:t>
      </w:r>
      <w:r w:rsidR="00467716" w:rsidRPr="00467716">
        <w:rPr>
          <w:rFonts w:ascii="Calibri Light" w:hAnsi="Calibri Light" w:cs="Calibri Light"/>
          <w:b w:val="0"/>
        </w:rPr>
        <w:t>.202</w:t>
      </w:r>
      <w:r w:rsidR="00EA451A">
        <w:rPr>
          <w:rFonts w:ascii="Calibri Light" w:hAnsi="Calibri Light" w:cs="Calibri Light"/>
          <w:b w:val="0"/>
        </w:rPr>
        <w:t>4</w:t>
      </w:r>
      <w:r w:rsidR="00467716" w:rsidRPr="00467716">
        <w:rPr>
          <w:rFonts w:ascii="Calibri Light" w:hAnsi="Calibri Light" w:cs="Calibri Light"/>
          <w:b w:val="0"/>
        </w:rPr>
        <w:t xml:space="preserve"> r.</w:t>
      </w:r>
      <w:r w:rsidRPr="00467716">
        <w:rPr>
          <w:rFonts w:ascii="Calibri Light" w:hAnsi="Calibri Light" w:cs="Calibri Light"/>
          <w:b w:val="0"/>
        </w:rPr>
        <w:t xml:space="preserve"> w sprawie</w:t>
      </w:r>
      <w:r w:rsidR="00682425">
        <w:rPr>
          <w:rFonts w:ascii="Calibri Light" w:hAnsi="Calibri Light" w:cs="Calibri Light"/>
          <w:b w:val="0"/>
        </w:rPr>
        <w:t xml:space="preserve"> </w:t>
      </w:r>
      <w:r w:rsidR="002A4F85">
        <w:rPr>
          <w:rFonts w:ascii="Calibri Light" w:hAnsi="Calibri Light" w:cs="Calibri Light"/>
          <w:b w:val="0"/>
        </w:rPr>
        <w:t>ustalenia harmonogramu przerw międzylekcyjnych</w:t>
      </w:r>
    </w:p>
    <w:p w:rsidR="00613D2B" w:rsidRDefault="00613D2B" w:rsidP="00682425">
      <w:pPr>
        <w:pStyle w:val="Nagwek2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613D2B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Na podstawie </w:t>
      </w:r>
      <w:r w:rsidR="002A4F85" w:rsidRP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§14 ust. 3 Rozporządzenia Ministra Edukacji Narodowej i Sportu z dnia 31</w:t>
      </w:r>
      <w:r w:rsidR="0043609D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 </w:t>
      </w:r>
      <w:r w:rsidR="002A4F85" w:rsidRP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grudnia 2002 r. w sprawie bezpieczeństwa i higieny w publicznych i niepublicznych szkołach i</w:t>
      </w:r>
      <w:r w:rsid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 </w:t>
      </w:r>
      <w:r w:rsidR="002A4F85" w:rsidRP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placówkach (</w:t>
      </w:r>
      <w:proofErr w:type="spellStart"/>
      <w:r w:rsidR="002A4F85" w:rsidRP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t.j</w:t>
      </w:r>
      <w:proofErr w:type="spellEnd"/>
      <w:r w:rsidR="002A4F85" w:rsidRP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 Dz. U. z 2020 r. poz. 1604)</w:t>
      </w:r>
      <w:r w:rsid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i zasięgnięciu pozytywnej opinii Rady Rodziców i</w:t>
      </w:r>
      <w:r w:rsidR="00445731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 </w:t>
      </w:r>
      <w:r w:rsid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Samorządu Uczniowskiego</w:t>
      </w:r>
      <w:r w:rsidR="002A4F85" w:rsidRPr="002A4F85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</w:t>
      </w:r>
      <w:r w:rsidRPr="00613D2B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zarządza się co następuje</w:t>
      </w:r>
      <w:r w:rsidR="004824E0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:</w:t>
      </w:r>
      <w:bookmarkStart w:id="0" w:name="_GoBack"/>
      <w:bookmarkEnd w:id="0"/>
    </w:p>
    <w:p w:rsidR="00FB6CB8" w:rsidRPr="00467716" w:rsidRDefault="00FB6CB8" w:rsidP="00682425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§ 1</w:t>
      </w:r>
    </w:p>
    <w:p w:rsidR="00613D2B" w:rsidRDefault="002A4F85" w:rsidP="002A4F85">
      <w:pPr>
        <w:pStyle w:val="Nagwek2"/>
        <w:ind w:left="720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Ustala się następujący harmonogram przerw międzylekcyjnych: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8:45-8:55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9:40-9:50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10:35-10:55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11:40-12:00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12:45-12:55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13:40-13:50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14:35-14:45</w:t>
      </w:r>
    </w:p>
    <w:p w:rsidR="002A4F85" w:rsidRPr="002A4F85" w:rsidRDefault="002A4F85" w:rsidP="002A4F85">
      <w:pPr>
        <w:pStyle w:val="Akapitzlist"/>
        <w:numPr>
          <w:ilvl w:val="0"/>
          <w:numId w:val="8"/>
        </w:numPr>
        <w:spacing w:before="120" w:after="160" w:line="259" w:lineRule="auto"/>
        <w:jc w:val="both"/>
        <w:rPr>
          <w:rFonts w:ascii="Calibri Light" w:hAnsi="Calibri Light" w:cs="Calibri Light"/>
        </w:rPr>
      </w:pPr>
      <w:r w:rsidRPr="002A4F85">
        <w:rPr>
          <w:rFonts w:ascii="Calibri Light" w:hAnsi="Calibri Light" w:cs="Calibri Light"/>
        </w:rPr>
        <w:t>15:30-15:40</w:t>
      </w:r>
    </w:p>
    <w:p w:rsidR="00B2557F" w:rsidRPr="0080096A" w:rsidRDefault="00B2557F" w:rsidP="00B2557F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§ </w:t>
      </w:r>
      <w:r>
        <w:rPr>
          <w:rFonts w:ascii="Calibri Light" w:hAnsi="Calibri Light" w:cs="Calibri Light"/>
        </w:rPr>
        <w:t>3</w:t>
      </w:r>
    </w:p>
    <w:p w:rsidR="00476045" w:rsidRPr="00467716" w:rsidRDefault="00FB6CB8">
      <w:p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Zarządzenie wchodzi w życie z dniem </w:t>
      </w:r>
      <w:r w:rsidR="002A4F85">
        <w:rPr>
          <w:rFonts w:ascii="Calibri Light" w:hAnsi="Calibri Light" w:cs="Calibri Light"/>
        </w:rPr>
        <w:t>12.02.2024 r.</w:t>
      </w:r>
      <w:r w:rsidR="00080CEA" w:rsidRPr="00467716">
        <w:rPr>
          <w:rFonts w:ascii="Calibri Light" w:hAnsi="Calibri Light" w:cs="Calibri Light"/>
        </w:rPr>
        <w:t xml:space="preserve"> </w:t>
      </w:r>
    </w:p>
    <w:sectPr w:rsidR="00476045" w:rsidRPr="0046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847"/>
    <w:multiLevelType w:val="hybridMultilevel"/>
    <w:tmpl w:val="271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C7D"/>
    <w:multiLevelType w:val="hybridMultilevel"/>
    <w:tmpl w:val="BE52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5990"/>
    <w:multiLevelType w:val="hybridMultilevel"/>
    <w:tmpl w:val="2F5AD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35AA"/>
    <w:multiLevelType w:val="hybridMultilevel"/>
    <w:tmpl w:val="773EF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7F19"/>
    <w:multiLevelType w:val="hybridMultilevel"/>
    <w:tmpl w:val="8150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F5"/>
    <w:multiLevelType w:val="hybridMultilevel"/>
    <w:tmpl w:val="61CC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75724"/>
    <w:rsid w:val="00080CEA"/>
    <w:rsid w:val="002A4F85"/>
    <w:rsid w:val="003112DA"/>
    <w:rsid w:val="0043609D"/>
    <w:rsid w:val="00445731"/>
    <w:rsid w:val="00467716"/>
    <w:rsid w:val="00476045"/>
    <w:rsid w:val="004824E0"/>
    <w:rsid w:val="00483404"/>
    <w:rsid w:val="00570F25"/>
    <w:rsid w:val="00613D2B"/>
    <w:rsid w:val="00647BD2"/>
    <w:rsid w:val="00682425"/>
    <w:rsid w:val="0080096A"/>
    <w:rsid w:val="009E1BE8"/>
    <w:rsid w:val="00B2557F"/>
    <w:rsid w:val="00C03B8B"/>
    <w:rsid w:val="00C7655D"/>
    <w:rsid w:val="00D824E3"/>
    <w:rsid w:val="00EA451A"/>
    <w:rsid w:val="00F0387F"/>
    <w:rsid w:val="00F519A8"/>
    <w:rsid w:val="00FB6CB8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846D"/>
  <w15:docId w15:val="{C5475BDF-1DE2-4495-B4D8-B6DEA42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  <w:style w:type="paragraph" w:customStyle="1" w:styleId="Uchwaa-akapit">
    <w:name w:val="Uchwała - akapit"/>
    <w:basedOn w:val="Akapitzlist"/>
    <w:link w:val="Uchwaa-akapitZnak"/>
    <w:qFormat/>
    <w:rsid w:val="00EA451A"/>
    <w:pPr>
      <w:numPr>
        <w:numId w:val="2"/>
      </w:numPr>
      <w:spacing w:after="160" w:line="259" w:lineRule="auto"/>
      <w:jc w:val="both"/>
    </w:pPr>
  </w:style>
  <w:style w:type="character" w:customStyle="1" w:styleId="Uchwaa-akapitZnak">
    <w:name w:val="Uchwała - akapit Znak"/>
    <w:basedOn w:val="Domylnaczcionkaakapitu"/>
    <w:link w:val="Uchwaa-akapit"/>
    <w:rsid w:val="00EA45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7</cp:revision>
  <dcterms:created xsi:type="dcterms:W3CDTF">2024-02-07T08:05:00Z</dcterms:created>
  <dcterms:modified xsi:type="dcterms:W3CDTF">2024-02-07T08:17:00Z</dcterms:modified>
</cp:coreProperties>
</file>