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1" w:rsidRPr="0070049E" w:rsidRDefault="00150FD1" w:rsidP="00150FD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50FD1" w:rsidRPr="0070049E" w:rsidRDefault="00150FD1" w:rsidP="00150FD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KLAUZULA INFORMACYJNA Z ART. 13 RODO</w:t>
      </w:r>
    </w:p>
    <w:p w:rsidR="00150FD1" w:rsidRPr="0070049E" w:rsidRDefault="00150FD1" w:rsidP="00150FD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50FD1" w:rsidRPr="0070049E" w:rsidRDefault="00150FD1" w:rsidP="00150FD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1. Administratorem Pani/Pana danych osobowych jest Pani Anna Banasiak  Dyrektor Szkoły Podstawowej nr 1 w Krośniewicach, ul. Łęczycka 17, 99-340 Krośniewice.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2. Możesz się z nami skontaktować w następujący sposób: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•</w:t>
      </w:r>
      <w:r w:rsidRPr="0070049E">
        <w:rPr>
          <w:rFonts w:ascii="Arial" w:eastAsia="Times New Roman" w:hAnsi="Arial" w:cs="Arial"/>
          <w:lang w:eastAsia="pl-PL"/>
        </w:rPr>
        <w:tab/>
        <w:t>listownie na adres: , ul. Łęczycka 17, 99-340 Krośniewice.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•</w:t>
      </w:r>
      <w:r w:rsidRPr="0070049E">
        <w:rPr>
          <w:rFonts w:ascii="Arial" w:eastAsia="Times New Roman" w:hAnsi="Arial" w:cs="Arial"/>
          <w:lang w:eastAsia="pl-PL"/>
        </w:rPr>
        <w:tab/>
        <w:t>przez e-mail: szkolajedynka1@poczta.onet.pl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•</w:t>
      </w:r>
      <w:r w:rsidRPr="0070049E">
        <w:rPr>
          <w:rFonts w:ascii="Arial" w:eastAsia="Times New Roman" w:hAnsi="Arial" w:cs="Arial"/>
          <w:lang w:eastAsia="pl-PL"/>
        </w:rPr>
        <w:tab/>
        <w:t>telefonicznie:242523027</w:t>
      </w:r>
      <w:r w:rsidRPr="0070049E">
        <w:rPr>
          <w:rFonts w:ascii="Arial" w:eastAsia="Times New Roman" w:hAnsi="Arial" w:cs="Arial"/>
          <w:lang w:eastAsia="pl-PL"/>
        </w:rPr>
        <w:br/>
        <w:t>3. Inspektorem ochrony danych osobowych w Szkole Podstawowej nr 1 jest Inspektor Ryszard Kujawski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4.Pani/Pana dane osobowe przetwarzane będą na podstawie art. 6 ust. 1 lit. C RODO w celu związanym z postępowaniem o udzielenie zamówienia publicznego pn. „Usługa polegająca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na dostawie obiadów dla uczniów Szkoły Podstawowej nr 1  w Krośniewicach w okresie 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od 09.01.2023r. do 31.12.2023r.”, 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5.Pani/Pana dane osobowe będą przechowywane, zgodnie z art. 97 ust. 1 ustawy </w:t>
      </w:r>
      <w:proofErr w:type="spellStart"/>
      <w:r w:rsidRPr="0070049E">
        <w:rPr>
          <w:rFonts w:ascii="Arial" w:eastAsia="Times New Roman" w:hAnsi="Arial" w:cs="Arial"/>
          <w:lang w:eastAsia="pl-PL"/>
        </w:rPr>
        <w:t>Pzp</w:t>
      </w:r>
      <w:proofErr w:type="spellEnd"/>
      <w:r w:rsidRPr="0070049E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6.W odniesieniu do Pani/Pana danych osobowych decyzje nie będą podejmowane w sposób zautomatyzowany, stosowanie do art. 22 RODO; </w:t>
      </w:r>
      <w:r w:rsidRPr="0070049E">
        <w:rPr>
          <w:rFonts w:ascii="Arial" w:eastAsia="Times New Roman" w:hAnsi="Arial" w:cs="Arial"/>
          <w:lang w:eastAsia="pl-PL"/>
        </w:rPr>
        <w:sym w:font="Arial" w:char="F0A7"/>
      </w:r>
      <w:r w:rsidRPr="0070049E">
        <w:rPr>
          <w:rFonts w:ascii="Arial" w:eastAsia="Times New Roman" w:hAnsi="Arial" w:cs="Arial"/>
          <w:lang w:eastAsia="pl-PL"/>
        </w:rPr>
        <w:sym w:font="Arial" w:char="F020"/>
      </w:r>
      <w:r w:rsidRPr="0070049E">
        <w:rPr>
          <w:rFonts w:ascii="Arial" w:eastAsia="Times New Roman" w:hAnsi="Arial" w:cs="Arial"/>
          <w:lang w:eastAsia="pl-PL"/>
        </w:rPr>
        <w:t>posiada Pani/Pan: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− na podstawie art. 15 RODO prawo dostępu do danych osobowych Pani/Pana dotyczących;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− na podstawie art. 16 RODO prawo do sprostowania Pani/Pana danych osobowych ;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− na podstawie art. 18 RODO prawo żądania od administratora ograniczenia przetwarzania danych osobowych z zastrzeżeniem przypadków, o których mowa w art. 18 ust. 2 RODO ;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− prawo do wniesienia skargi do Prezesa Urzędu Ochrony Danych Osobowych, gdy uzna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 xml:space="preserve">Pani/Pan, że przetwarzanie danych osobowych Pani/Pana dotyczących narusza przepisy RODO; </w:t>
      </w:r>
      <w:r w:rsidRPr="0070049E">
        <w:rPr>
          <w:rFonts w:ascii="Arial" w:eastAsia="Times New Roman" w:hAnsi="Arial" w:cs="Arial"/>
          <w:lang w:eastAsia="pl-PL"/>
        </w:rPr>
        <w:br/>
        <w:t>nie przysługuje Pani/Panu: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− w związku z art. 17 ust. 3 lit. b, d lub e RODO prawo do usunięcia danych osobowych;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− prawo do przenoszenia danych osobowych, o którym mowa w art. 20 RODO;</w:t>
      </w:r>
    </w:p>
    <w:p w:rsidR="00150FD1" w:rsidRPr="0070049E" w:rsidRDefault="00150FD1" w:rsidP="00150F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0049E">
        <w:rPr>
          <w:rFonts w:ascii="Arial" w:eastAsia="Times New Roman" w:hAnsi="Arial" w:cs="Arial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150FD1" w:rsidRPr="0070049E" w:rsidRDefault="00150FD1" w:rsidP="00150FD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72420A" w:rsidRDefault="0072420A">
      <w:bookmarkStart w:id="0" w:name="_GoBack"/>
      <w:bookmarkEnd w:id="0"/>
    </w:p>
    <w:sectPr w:rsidR="0072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D1"/>
    <w:rsid w:val="00150FD1"/>
    <w:rsid w:val="0072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Monika Kochanowska</cp:lastModifiedBy>
  <cp:revision>1</cp:revision>
  <dcterms:created xsi:type="dcterms:W3CDTF">2022-12-09T12:52:00Z</dcterms:created>
  <dcterms:modified xsi:type="dcterms:W3CDTF">2022-12-09T12:53:00Z</dcterms:modified>
</cp:coreProperties>
</file>